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18A84" w14:textId="246F571C" w:rsidR="00E23C61" w:rsidRDefault="00E23C61" w:rsidP="00E23C61">
      <w:pPr>
        <w:pStyle w:val="NormalWeb"/>
        <w:spacing w:before="0" w:beforeAutospacing="0" w:after="0" w:afterAutospacing="0"/>
        <w:jc w:val="center"/>
        <w:rPr>
          <w:rStyle w:val="Gl"/>
        </w:rPr>
      </w:pPr>
      <w:r>
        <w:rPr>
          <w:rStyle w:val="Gl"/>
        </w:rPr>
        <w:t>T.C.</w:t>
      </w:r>
    </w:p>
    <w:p w14:paraId="5E6DA2F7" w14:textId="0EB21E43" w:rsidR="00E23C61" w:rsidRDefault="00E23C61" w:rsidP="00E23C61">
      <w:pPr>
        <w:pStyle w:val="NormalWeb"/>
        <w:spacing w:before="0" w:beforeAutospacing="0" w:after="0" w:afterAutospacing="0"/>
        <w:jc w:val="center"/>
        <w:rPr>
          <w:rStyle w:val="Gl"/>
        </w:rPr>
      </w:pPr>
      <w:r>
        <w:rPr>
          <w:rStyle w:val="Gl"/>
        </w:rPr>
        <w:t>…… ÜNİVERSİTESİ REKTÖRLÜĞÜNE</w:t>
      </w:r>
    </w:p>
    <w:p w14:paraId="623F9D85" w14:textId="77777777" w:rsidR="00E23C61" w:rsidRDefault="00E23C61" w:rsidP="00E23C61">
      <w:pPr>
        <w:pStyle w:val="NormalWeb"/>
        <w:spacing w:before="0" w:beforeAutospacing="0" w:after="0" w:afterAutospacing="0"/>
        <w:jc w:val="center"/>
      </w:pPr>
    </w:p>
    <w:p w14:paraId="4EF7C4B2" w14:textId="59D48FC8" w:rsidR="00E23C61" w:rsidRDefault="00E23C61" w:rsidP="00E23C61">
      <w:pPr>
        <w:pStyle w:val="NormalWeb"/>
        <w:spacing w:before="0" w:beforeAutospacing="0" w:after="120" w:afterAutospacing="0"/>
        <w:ind w:firstLine="708"/>
        <w:jc w:val="both"/>
      </w:pPr>
      <w:r>
        <w:t xml:space="preserve">Üniversiteniz …… </w:t>
      </w:r>
      <w:proofErr w:type="gramStart"/>
      <w:r>
        <w:t xml:space="preserve">biriminde </w:t>
      </w:r>
      <w:r>
        <w:t xml:space="preserve"> …</w:t>
      </w:r>
      <w:proofErr w:type="gramEnd"/>
      <w:r>
        <w:t>…………………………………… unvanıyla görev yapmaktayım.</w:t>
      </w:r>
    </w:p>
    <w:p w14:paraId="1241C7FE" w14:textId="2B049531" w:rsidR="00E23C61" w:rsidRDefault="00E23C61" w:rsidP="00E23C61">
      <w:pPr>
        <w:pStyle w:val="NormalWeb"/>
        <w:spacing w:before="0" w:beforeAutospacing="0" w:after="120" w:afterAutospacing="0"/>
        <w:ind w:firstLine="708"/>
        <w:jc w:val="both"/>
      </w:pPr>
      <w:r>
        <w:t>Bilindiği üzere; k</w:t>
      </w:r>
      <w:r>
        <w:t>amu çalışanlarının aile ve çalışma hayatı arasındaki dengenin sağlanması, özellikle 0-6 yaş grubunda çocuğu bulunan personelin çocuk bakım hizmetlerine erişiminin kolaylaştırılması ve çalışanların görevlerini daha verimli şekilde yerine getirebilmelerine katkı sağlanması açısından kurum bünyesinde çocuk bakımevi/kreş hizmetinin sunulmasının önemli bir ihtiyaç olduğu değerlendirilmektedir.</w:t>
      </w:r>
    </w:p>
    <w:p w14:paraId="00A22143" w14:textId="0CAA00BD" w:rsidR="00E23C61" w:rsidRDefault="00E23C61" w:rsidP="00E23C61">
      <w:pPr>
        <w:pStyle w:val="NormalWeb"/>
        <w:spacing w:before="0" w:beforeAutospacing="0" w:after="120" w:afterAutospacing="0"/>
        <w:ind w:firstLine="708"/>
        <w:jc w:val="both"/>
      </w:pPr>
      <w:r>
        <w:t xml:space="preserve">Bu minvalde </w:t>
      </w:r>
      <w:r>
        <w:t xml:space="preserve">11 Temmuz 2026 tarihli ve 33307 sayılı Resmî </w:t>
      </w:r>
      <w:proofErr w:type="spellStart"/>
      <w:r>
        <w:t>Gazete’de</w:t>
      </w:r>
      <w:proofErr w:type="spellEnd"/>
      <w:r>
        <w:t xml:space="preserve"> yayımlanan </w:t>
      </w:r>
      <w:r w:rsidRPr="00E23C61">
        <w:rPr>
          <w:rStyle w:val="Gl"/>
          <w:b w:val="0"/>
          <w:bCs w:val="0"/>
        </w:rPr>
        <w:t>11529 sayılı Cumhurbaşkanı Kararı ile yürürlüğe konulan Kamu Kurum ve Kuruluşlarınca Açılacak Çocuk Bakımevleri Hakkında Yönetmelikte Değişiklik Yapılmasına Dair Yönetmelik</w:t>
      </w:r>
      <w:r>
        <w:t xml:space="preserve"> ile çocuk bakımevlerinin açılmasına ilişkin şartlarda önemli değişiklikler yapılmıştır.</w:t>
      </w:r>
    </w:p>
    <w:p w14:paraId="4BBEF2E6" w14:textId="21689ECC" w:rsidR="00E23C61" w:rsidRDefault="00E23C61" w:rsidP="00E23C61">
      <w:pPr>
        <w:pStyle w:val="NormalWeb"/>
        <w:spacing w:before="0" w:beforeAutospacing="0" w:after="120" w:afterAutospacing="0"/>
        <w:ind w:firstLine="708"/>
        <w:jc w:val="both"/>
      </w:pPr>
      <w:r>
        <w:t xml:space="preserve">Anılan Yönetmeliğin değiştirilen </w:t>
      </w:r>
      <w:r w:rsidRPr="00E23C61">
        <w:rPr>
          <w:rStyle w:val="Gl"/>
          <w:b w:val="0"/>
          <w:bCs w:val="0"/>
        </w:rPr>
        <w:t>2’nci maddesinde</w:t>
      </w:r>
      <w:r w:rsidRPr="00E23C61">
        <w:rPr>
          <w:b/>
          <w:bCs/>
        </w:rPr>
        <w:t>;</w:t>
      </w:r>
      <w:r>
        <w:t xml:space="preserve"> </w:t>
      </w:r>
      <w:r>
        <w:t>“</w:t>
      </w:r>
      <w:r w:rsidRPr="00E23C61">
        <w:rPr>
          <w:i/>
          <w:iCs/>
        </w:rPr>
        <w:t>Bakımevleri kurumun bağlı veya ilgili olduğu bakanın onayı alınmak suretiyle kurumca istihdam edilen memurların 0-6 yaş grubuna giren en az 30 çocuğu için personelin yazılı talebi üzerine kurumun idari ve mali işlerle ilgili birimine bağlı olarak açılır. Yazılı talebin 30’dan az olması halinde de çocuk bakımevi açılabilir.”</w:t>
      </w:r>
      <w:r>
        <w:rPr>
          <w:i/>
          <w:iCs/>
        </w:rPr>
        <w:t xml:space="preserve"> </w:t>
      </w:r>
      <w:r>
        <w:t>hükmüne yer verilmiştir.</w:t>
      </w:r>
    </w:p>
    <w:p w14:paraId="777931CD" w14:textId="77777777" w:rsidR="00E23C61" w:rsidRDefault="00E23C61" w:rsidP="00E23C61">
      <w:pPr>
        <w:pStyle w:val="NormalWeb"/>
        <w:spacing w:before="0" w:beforeAutospacing="0" w:after="120" w:afterAutospacing="0"/>
        <w:ind w:firstLine="708"/>
        <w:jc w:val="both"/>
      </w:pPr>
      <w:r>
        <w:t xml:space="preserve">Bu düzenleme ile kamu kurum ve kuruluşlarında çocuk bakımevi açılması için daha önce aranan 50 çocuk şartı </w:t>
      </w:r>
      <w:r w:rsidRPr="00E23C61">
        <w:rPr>
          <w:rStyle w:val="Gl"/>
          <w:b w:val="0"/>
          <w:bCs w:val="0"/>
          <w:u w:val="single"/>
        </w:rPr>
        <w:t>30 çocuğa düşürülmüş</w:t>
      </w:r>
      <w:r>
        <w:t>, personelin yazılı talebi üzerine çocuk bakımevi açılmasına yönelik açık bir düzenleme getirilmiş ve ayrıca talebin 30’un altında kalması hâlinde de kurumlara çocuk bakımevi açabilme imkânı tanınmıştır.</w:t>
      </w:r>
    </w:p>
    <w:p w14:paraId="4B03CE52" w14:textId="40AF81FB" w:rsidR="00E23C61" w:rsidRPr="00E23C61" w:rsidRDefault="00E23C61" w:rsidP="00E23C61">
      <w:pPr>
        <w:pStyle w:val="NormalWeb"/>
        <w:spacing w:before="0" w:beforeAutospacing="0" w:after="120" w:afterAutospacing="0"/>
        <w:ind w:firstLine="708"/>
        <w:jc w:val="both"/>
        <w:rPr>
          <w:b/>
          <w:bCs/>
        </w:rPr>
      </w:pPr>
      <w:r>
        <w:t>Bu kapsamda, kurumumuzda görev yapan ve 0-6 yaş grubunda çocuğu bulunan personelin çocuk bakım ihtiyacının karşılanması amacıyla;</w:t>
      </w:r>
      <w:r>
        <w:t xml:space="preserve"> </w:t>
      </w:r>
      <w:r w:rsidRPr="00E23C61">
        <w:rPr>
          <w:rStyle w:val="Gl"/>
          <w:b w:val="0"/>
          <w:bCs w:val="0"/>
        </w:rPr>
        <w:t>Kurumumuz bünyesinde personel çocuklarına hizmet vermek üzere çocuk bakımevi/kreş açılmasını talep ediyorum.</w:t>
      </w:r>
    </w:p>
    <w:p w14:paraId="6C0EF26F" w14:textId="55AC7744" w:rsidR="00E23C61" w:rsidRDefault="00E23C61" w:rsidP="00E23C61">
      <w:pPr>
        <w:pStyle w:val="NormalWeb"/>
        <w:spacing w:before="0" w:beforeAutospacing="0" w:after="120" w:afterAutospacing="0"/>
        <w:ind w:firstLine="708"/>
        <w:jc w:val="both"/>
      </w:pPr>
      <w:r>
        <w:t>Talebim doğrultusunda</w:t>
      </w:r>
      <w:r>
        <w:t xml:space="preserve"> 0-6 yaş çocuğum bulunmasından ve verecek kimsem olmamasından dolayı,</w:t>
      </w:r>
      <w:r>
        <w:t xml:space="preserve"> kurum bünyesinde 0-6 yaş grubunda çocuğu bulunan personel ve çocuk sayısının tespit edilerek ihtiyaç analizinin yapılması, uygun fiziki alan ve diğer imkânların belirlenmesi ve </w:t>
      </w:r>
      <w:r w:rsidRPr="00E23C61">
        <w:rPr>
          <w:rStyle w:val="Gl"/>
          <w:b w:val="0"/>
          <w:bCs w:val="0"/>
        </w:rPr>
        <w:t>Kamu Kurum ve Kuruluşlarınca Açılacak Çocuk Bakımevleri Hakkında Yönetmelik</w:t>
      </w:r>
      <w:r>
        <w:t xml:space="preserve"> kapsamında çocuk bakımevi açılmasına yönelik gerekli idari işlemlerin başlatılması hususunda;</w:t>
      </w:r>
    </w:p>
    <w:p w14:paraId="41E5795C" w14:textId="53137C13" w:rsidR="00E23C61" w:rsidRDefault="00E23C61" w:rsidP="00E23C61">
      <w:pPr>
        <w:pStyle w:val="NormalWeb"/>
        <w:spacing w:before="0" w:beforeAutospacing="0" w:after="120" w:afterAutospacing="0"/>
        <w:ind w:firstLine="708"/>
        <w:jc w:val="both"/>
        <w:rPr>
          <w:b/>
          <w:bCs/>
        </w:rPr>
      </w:pPr>
      <w:r w:rsidRPr="00E23C61">
        <w:rPr>
          <w:rStyle w:val="Gl"/>
          <w:b w:val="0"/>
          <w:bCs w:val="0"/>
        </w:rPr>
        <w:t>Gereğini arz ederim.</w:t>
      </w:r>
      <w:r w:rsidRPr="00E23C61">
        <w:rPr>
          <w:rStyle w:val="Gl"/>
          <w:b w:val="0"/>
          <w:bCs w:val="0"/>
        </w:rPr>
        <w:t xml:space="preserve"> </w:t>
      </w:r>
      <w:r w:rsidRPr="00E23C61">
        <w:t>… / … / 2026</w:t>
      </w:r>
    </w:p>
    <w:p w14:paraId="2D8BCAE2" w14:textId="77777777" w:rsidR="00E23C61" w:rsidRPr="00E23C61" w:rsidRDefault="00E23C61" w:rsidP="00E23C61">
      <w:pPr>
        <w:pStyle w:val="NormalWeb"/>
        <w:rPr>
          <w:b/>
          <w:bCs/>
        </w:rPr>
      </w:pPr>
    </w:p>
    <w:p w14:paraId="38D7CAB2" w14:textId="561A198A" w:rsidR="00E23C61" w:rsidRDefault="00E23C61" w:rsidP="00E23C61">
      <w:pPr>
        <w:pStyle w:val="NormalWeb"/>
        <w:spacing w:before="0" w:beforeAutospacing="0" w:after="0" w:afterAutospacing="0"/>
        <w:jc w:val="right"/>
        <w:rPr>
          <w:rStyle w:val="Gl"/>
          <w:b w:val="0"/>
          <w:bCs w:val="0"/>
        </w:rPr>
      </w:pPr>
      <w:r w:rsidRPr="00E23C61">
        <w:rPr>
          <w:rStyle w:val="Gl"/>
          <w:b w:val="0"/>
          <w:bCs w:val="0"/>
        </w:rPr>
        <w:t>İmza</w:t>
      </w:r>
    </w:p>
    <w:p w14:paraId="795F2B77" w14:textId="77777777" w:rsidR="00E23C61" w:rsidRPr="00E23C61" w:rsidRDefault="00E23C61" w:rsidP="00E23C61">
      <w:pPr>
        <w:pStyle w:val="NormalWeb"/>
        <w:spacing w:before="0" w:beforeAutospacing="0" w:after="0" w:afterAutospacing="0"/>
        <w:jc w:val="right"/>
        <w:rPr>
          <w:rStyle w:val="Gl"/>
          <w:b w:val="0"/>
          <w:bCs w:val="0"/>
        </w:rPr>
      </w:pPr>
      <w:r w:rsidRPr="00E23C61">
        <w:rPr>
          <w:rStyle w:val="Gl"/>
          <w:b w:val="0"/>
          <w:bCs w:val="0"/>
        </w:rPr>
        <w:t>Adı Soyadı</w:t>
      </w:r>
    </w:p>
    <w:p w14:paraId="18799AEE" w14:textId="7B6E6B5F" w:rsidR="00E23C61" w:rsidRPr="00E23C61" w:rsidRDefault="00E23C61" w:rsidP="00E23C61">
      <w:pPr>
        <w:pStyle w:val="NormalWeb"/>
        <w:rPr>
          <w:rStyle w:val="Gl"/>
          <w:b w:val="0"/>
          <w:bCs w:val="0"/>
        </w:rPr>
      </w:pPr>
      <w:r w:rsidRPr="00E23C61">
        <w:rPr>
          <w:rStyle w:val="Gl"/>
          <w:b w:val="0"/>
          <w:bCs w:val="0"/>
        </w:rPr>
        <w:t>Adres:</w:t>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r w:rsidRPr="00E23C61">
        <w:rPr>
          <w:rStyle w:val="Gl"/>
          <w:b w:val="0"/>
          <w:bCs w:val="0"/>
        </w:rPr>
        <w:tab/>
      </w:r>
    </w:p>
    <w:p w14:paraId="5EE20FF3" w14:textId="16C20BA5" w:rsidR="00313DDB" w:rsidRDefault="00E23C61" w:rsidP="00E23C61">
      <w:pPr>
        <w:pStyle w:val="NormalWeb"/>
      </w:pPr>
      <w:r w:rsidRPr="00E23C61">
        <w:rPr>
          <w:rStyle w:val="Gl"/>
          <w:b w:val="0"/>
          <w:bCs w:val="0"/>
        </w:rPr>
        <w:t>Tel:</w:t>
      </w:r>
      <w:r w:rsidRPr="00E23C61">
        <w:rPr>
          <w:rStyle w:val="Gl"/>
          <w:b w:val="0"/>
          <w:bCs w:val="0"/>
        </w:rPr>
        <w:tab/>
      </w:r>
    </w:p>
    <w:sectPr w:rsidR="00313D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C61"/>
    <w:rsid w:val="00313DDB"/>
    <w:rsid w:val="00E23C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0ACB"/>
  <w15:chartTrackingRefBased/>
  <w15:docId w15:val="{543F4525-C8C1-457D-97A6-562220B9D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23C6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23C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8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Kuntay Taskin</dc:creator>
  <cp:keywords/>
  <dc:description/>
  <cp:lastModifiedBy>Mehmet Kuntay Taskin</cp:lastModifiedBy>
  <cp:revision>1</cp:revision>
  <dcterms:created xsi:type="dcterms:W3CDTF">2026-08-11T08:33:00Z</dcterms:created>
  <dcterms:modified xsi:type="dcterms:W3CDTF">2026-08-11T08:44:00Z</dcterms:modified>
</cp:coreProperties>
</file>